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639" w14:textId="77777777" w:rsidR="00407992" w:rsidRPr="0067464C" w:rsidRDefault="008966E1" w:rsidP="00FB664B">
      <w:pPr>
        <w:pStyle w:val="Heading1"/>
        <w:spacing w:before="0"/>
        <w:jc w:val="right"/>
        <w:rPr>
          <w:rFonts w:cs="Aharoni"/>
          <w:sz w:val="24"/>
          <w:szCs w:val="24"/>
        </w:rPr>
      </w:pPr>
      <w:r>
        <w:rPr>
          <w:noProof/>
        </w:rPr>
        <w:drawing>
          <wp:anchor distT="0" distB="0" distL="114300" distR="114300" simplePos="0" relativeHeight="251657728" behindDoc="0" locked="0" layoutInCell="1" allowOverlap="1" wp14:anchorId="00F6291F" wp14:editId="7E943019">
            <wp:simplePos x="0" y="0"/>
            <wp:positionH relativeFrom="column">
              <wp:align>left</wp:align>
            </wp:positionH>
            <wp:positionV relativeFrom="paragraph">
              <wp:align>top</wp:align>
            </wp:positionV>
            <wp:extent cx="2902585" cy="758825"/>
            <wp:effectExtent l="19050" t="0" r="0" b="0"/>
            <wp:wrapSquare wrapText="bothSides"/>
            <wp:docPr id="2" name="Picture 0" descr="MN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 logo trans.png"/>
                    <pic:cNvPicPr>
                      <a:picLocks noChangeAspect="1" noChangeArrowheads="1"/>
                    </pic:cNvPicPr>
                  </pic:nvPicPr>
                  <pic:blipFill>
                    <a:blip r:embed="rId7"/>
                    <a:srcRect/>
                    <a:stretch>
                      <a:fillRect/>
                    </a:stretch>
                  </pic:blipFill>
                  <pic:spPr bwMode="auto">
                    <a:xfrm>
                      <a:off x="0" y="0"/>
                      <a:ext cx="2902585" cy="758825"/>
                    </a:xfrm>
                    <a:prstGeom prst="rect">
                      <a:avLst/>
                    </a:prstGeom>
                    <a:noFill/>
                  </pic:spPr>
                </pic:pic>
              </a:graphicData>
            </a:graphic>
          </wp:anchor>
        </w:drawing>
      </w:r>
      <w:r w:rsidR="00407992">
        <w:rPr>
          <w:rFonts w:cs="Times New Roman"/>
        </w:rPr>
        <w:tab/>
      </w:r>
      <w:r w:rsidR="00407992" w:rsidRPr="0067464C">
        <w:rPr>
          <w:rFonts w:cs="Aharoni"/>
          <w:sz w:val="24"/>
          <w:szCs w:val="24"/>
        </w:rPr>
        <w:t>STR MN</w:t>
      </w:r>
    </w:p>
    <w:p w14:paraId="05DC152B" w14:textId="6EC20B97" w:rsidR="00407992" w:rsidRPr="0067464C" w:rsidRDefault="0011001D" w:rsidP="00B00FCF">
      <w:pPr>
        <w:pStyle w:val="Heading1"/>
        <w:spacing w:before="0"/>
        <w:jc w:val="right"/>
        <w:rPr>
          <w:rFonts w:cs="Aharoni"/>
          <w:sz w:val="24"/>
          <w:szCs w:val="24"/>
        </w:rPr>
      </w:pPr>
      <w:r>
        <w:rPr>
          <w:rFonts w:cs="Aharoni"/>
          <w:sz w:val="24"/>
          <w:szCs w:val="24"/>
        </w:rPr>
        <w:t>Strahinjića Bana 34</w:t>
      </w:r>
      <w:r w:rsidR="00407992" w:rsidRPr="0067464C">
        <w:rPr>
          <w:rFonts w:cs="Aharoni"/>
          <w:sz w:val="24"/>
          <w:szCs w:val="24"/>
        </w:rPr>
        <w:t>, 16000 Leskovac</w:t>
      </w:r>
    </w:p>
    <w:p w14:paraId="6724BAC8" w14:textId="6E50B534" w:rsidR="00407992" w:rsidRPr="0067464C" w:rsidRDefault="00906445" w:rsidP="00B00FCF">
      <w:pPr>
        <w:pStyle w:val="Heading1"/>
        <w:spacing w:before="0"/>
        <w:jc w:val="right"/>
        <w:rPr>
          <w:rFonts w:cs="Aharoni"/>
          <w:sz w:val="24"/>
          <w:szCs w:val="24"/>
        </w:rPr>
      </w:pPr>
      <w:r>
        <w:rPr>
          <w:rFonts w:cs="Aharoni"/>
          <w:sz w:val="24"/>
          <w:szCs w:val="24"/>
        </w:rPr>
        <w:t>office@mnhaus.rs</w:t>
      </w:r>
    </w:p>
    <w:p w14:paraId="071E7249" w14:textId="77777777" w:rsidR="00407992" w:rsidRPr="0067464C" w:rsidRDefault="00407992" w:rsidP="00B00FCF">
      <w:pPr>
        <w:pStyle w:val="Heading1"/>
        <w:spacing w:before="0"/>
        <w:jc w:val="right"/>
        <w:rPr>
          <w:rFonts w:cs="Aharoni"/>
          <w:sz w:val="24"/>
          <w:szCs w:val="24"/>
        </w:rPr>
      </w:pPr>
      <w:r w:rsidRPr="0067464C">
        <w:rPr>
          <w:rFonts w:cs="Aharoni"/>
          <w:sz w:val="24"/>
          <w:szCs w:val="24"/>
        </w:rPr>
        <w:t>www.mnhaus.rs</w:t>
      </w:r>
    </w:p>
    <w:p w14:paraId="36131603" w14:textId="77777777" w:rsidR="00407992" w:rsidRPr="0067464C" w:rsidRDefault="00407992" w:rsidP="00B00FCF">
      <w:pPr>
        <w:pStyle w:val="Heading1"/>
        <w:spacing w:before="0"/>
        <w:jc w:val="right"/>
        <w:rPr>
          <w:rFonts w:cs="Aharoni"/>
          <w:sz w:val="24"/>
          <w:szCs w:val="24"/>
        </w:rPr>
      </w:pPr>
      <w:r w:rsidRPr="0067464C">
        <w:rPr>
          <w:rFonts w:cs="Aharoni"/>
          <w:sz w:val="24"/>
          <w:szCs w:val="24"/>
        </w:rPr>
        <w:t>016/261-600</w:t>
      </w:r>
    </w:p>
    <w:p w14:paraId="15405379" w14:textId="77777777" w:rsidR="00407992" w:rsidRPr="0031160A" w:rsidRDefault="006A527A" w:rsidP="006A527A">
      <w:pPr>
        <w:pStyle w:val="Title"/>
        <w:tabs>
          <w:tab w:val="left" w:pos="2100"/>
        </w:tabs>
        <w:rPr>
          <w:rFonts w:cs="Times New Roman"/>
          <w:b/>
          <w:bCs/>
          <w:sz w:val="22"/>
          <w:szCs w:val="22"/>
        </w:rPr>
      </w:pPr>
      <w:r>
        <w:rPr>
          <w:rFonts w:cs="Times New Roman"/>
          <w:b/>
          <w:bCs/>
          <w:sz w:val="72"/>
          <w:szCs w:val="72"/>
        </w:rPr>
        <w:tab/>
      </w:r>
    </w:p>
    <w:p w14:paraId="5FCF0F63" w14:textId="77777777" w:rsidR="00407992" w:rsidRPr="003D5D8A" w:rsidRDefault="00A84C29" w:rsidP="00A84C29">
      <w:pPr>
        <w:shd w:val="clear" w:color="auto" w:fill="FFFFFF"/>
        <w:tabs>
          <w:tab w:val="left" w:pos="4287"/>
        </w:tabs>
        <w:spacing w:after="0" w:line="240" w:lineRule="auto"/>
        <w:jc w:val="center"/>
        <w:rPr>
          <w:rFonts w:ascii="Arial" w:hAnsi="Arial" w:cs="Arial"/>
          <w:sz w:val="36"/>
          <w:szCs w:val="36"/>
        </w:rPr>
      </w:pPr>
      <w:r w:rsidRPr="003D5D8A">
        <w:rPr>
          <w:rFonts w:ascii="Arial" w:hAnsi="Arial" w:cs="Arial"/>
          <w:sz w:val="36"/>
          <w:szCs w:val="36"/>
        </w:rPr>
        <w:t xml:space="preserve">Obrazac za </w:t>
      </w:r>
      <w:r w:rsidR="003D5D8A">
        <w:rPr>
          <w:rFonts w:ascii="Arial" w:hAnsi="Arial" w:cs="Arial"/>
          <w:sz w:val="36"/>
          <w:szCs w:val="36"/>
        </w:rPr>
        <w:t>raskid</w:t>
      </w:r>
      <w:r w:rsidRPr="003D5D8A">
        <w:rPr>
          <w:rFonts w:ascii="Arial" w:hAnsi="Arial" w:cs="Arial"/>
          <w:sz w:val="36"/>
          <w:szCs w:val="36"/>
        </w:rPr>
        <w:t xml:space="preserve"> ugovora na daljinu</w:t>
      </w:r>
    </w:p>
    <w:p w14:paraId="258E3F47" w14:textId="77777777" w:rsidR="003D5D8A" w:rsidRPr="003D5D8A" w:rsidRDefault="003D5D8A" w:rsidP="00A84C29">
      <w:pPr>
        <w:shd w:val="clear" w:color="auto" w:fill="FFFFFF"/>
        <w:tabs>
          <w:tab w:val="left" w:pos="4287"/>
        </w:tabs>
        <w:spacing w:after="0" w:line="240" w:lineRule="auto"/>
        <w:jc w:val="center"/>
        <w:rPr>
          <w:rFonts w:ascii="Arial" w:hAnsi="Arial" w:cs="Arial"/>
          <w:sz w:val="36"/>
          <w:szCs w:val="36"/>
        </w:rPr>
      </w:pPr>
    </w:p>
    <w:p w14:paraId="5D1E595D" w14:textId="77777777" w:rsidR="003D5D8A" w:rsidRPr="003D5D8A" w:rsidRDefault="003D5D8A" w:rsidP="00A84C29">
      <w:pPr>
        <w:shd w:val="clear" w:color="auto" w:fill="FFFFFF"/>
        <w:tabs>
          <w:tab w:val="left" w:pos="4287"/>
        </w:tabs>
        <w:spacing w:after="0" w:line="240" w:lineRule="auto"/>
        <w:jc w:val="center"/>
        <w:rPr>
          <w:rFonts w:ascii="Arial" w:hAnsi="Arial" w:cs="Arial"/>
          <w:color w:val="000000"/>
          <w:sz w:val="28"/>
          <w:szCs w:val="28"/>
        </w:rPr>
      </w:pPr>
      <w:r w:rsidRPr="003D5D8A">
        <w:rPr>
          <w:rFonts w:ascii="Arial" w:hAnsi="Arial" w:cs="Arial"/>
          <w:sz w:val="28"/>
          <w:szCs w:val="28"/>
        </w:rPr>
        <w:t>Podaci o potrošaču</w:t>
      </w:r>
    </w:p>
    <w:p w14:paraId="70572511" w14:textId="77777777" w:rsidR="00407992" w:rsidRPr="003D5D8A" w:rsidRDefault="00407992" w:rsidP="00B16C3E">
      <w:pPr>
        <w:shd w:val="clear" w:color="auto" w:fill="FFFFFF"/>
        <w:spacing w:after="0" w:line="240" w:lineRule="auto"/>
        <w:rPr>
          <w:rFonts w:ascii="Arial" w:hAnsi="Arial" w:cs="Arial"/>
          <w:color w:val="000000"/>
          <w:sz w:val="30"/>
          <w:szCs w:val="30"/>
        </w:rPr>
      </w:pPr>
    </w:p>
    <w:tbl>
      <w:tblPr>
        <w:tblW w:w="107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923"/>
        <w:gridCol w:w="8786"/>
      </w:tblGrid>
      <w:tr w:rsidR="00A84C29" w:rsidRPr="003D5D8A" w14:paraId="7150C629" w14:textId="77777777" w:rsidTr="003D5D8A">
        <w:trPr>
          <w:trHeight w:val="451"/>
        </w:trPr>
        <w:tc>
          <w:tcPr>
            <w:tcW w:w="1923" w:type="dxa"/>
          </w:tcPr>
          <w:p w14:paraId="5A35E6AC" w14:textId="77777777" w:rsidR="00A84C29" w:rsidRPr="003D5D8A" w:rsidRDefault="003D5D8A" w:rsidP="001476EE">
            <w:pPr>
              <w:rPr>
                <w:rFonts w:ascii="Arial" w:hAnsi="Arial" w:cs="Arial"/>
              </w:rPr>
            </w:pPr>
            <w:r>
              <w:rPr>
                <w:rFonts w:ascii="Arial" w:hAnsi="Arial" w:cs="Arial"/>
              </w:rPr>
              <w:t>Ime I Prezime:</w:t>
            </w:r>
          </w:p>
        </w:tc>
        <w:tc>
          <w:tcPr>
            <w:tcW w:w="8786" w:type="dxa"/>
          </w:tcPr>
          <w:p w14:paraId="60DF4B18" w14:textId="77777777" w:rsidR="00A84C29" w:rsidRPr="003D5D8A" w:rsidRDefault="00A84C29" w:rsidP="001476EE">
            <w:pPr>
              <w:rPr>
                <w:rFonts w:ascii="Arial" w:hAnsi="Arial" w:cs="Arial"/>
              </w:rPr>
            </w:pPr>
          </w:p>
        </w:tc>
      </w:tr>
      <w:tr w:rsidR="00A84C29" w:rsidRPr="003D5D8A" w14:paraId="2F527307" w14:textId="77777777" w:rsidTr="003D5D8A">
        <w:trPr>
          <w:trHeight w:val="436"/>
        </w:trPr>
        <w:tc>
          <w:tcPr>
            <w:tcW w:w="1923" w:type="dxa"/>
          </w:tcPr>
          <w:p w14:paraId="42CF090E" w14:textId="77777777" w:rsidR="00A84C29" w:rsidRPr="003D5D8A" w:rsidRDefault="00A84C29" w:rsidP="001476EE">
            <w:pPr>
              <w:rPr>
                <w:rFonts w:ascii="Arial" w:hAnsi="Arial" w:cs="Arial"/>
              </w:rPr>
            </w:pPr>
            <w:r w:rsidRPr="003D5D8A">
              <w:rPr>
                <w:rFonts w:ascii="Arial" w:hAnsi="Arial" w:cs="Arial"/>
              </w:rPr>
              <w:t xml:space="preserve">Adresa:        </w:t>
            </w:r>
          </w:p>
        </w:tc>
        <w:tc>
          <w:tcPr>
            <w:tcW w:w="8786" w:type="dxa"/>
          </w:tcPr>
          <w:p w14:paraId="1B9B4929" w14:textId="77777777" w:rsidR="00A84C29" w:rsidRPr="003D5D8A" w:rsidRDefault="00A84C29" w:rsidP="001476EE">
            <w:pPr>
              <w:rPr>
                <w:rFonts w:ascii="Arial" w:hAnsi="Arial" w:cs="Arial"/>
              </w:rPr>
            </w:pPr>
          </w:p>
        </w:tc>
      </w:tr>
      <w:tr w:rsidR="00A84C29" w:rsidRPr="003D5D8A" w14:paraId="3E2ED10E" w14:textId="77777777" w:rsidTr="003D5D8A">
        <w:trPr>
          <w:trHeight w:val="451"/>
        </w:trPr>
        <w:tc>
          <w:tcPr>
            <w:tcW w:w="1923" w:type="dxa"/>
          </w:tcPr>
          <w:p w14:paraId="091391D0" w14:textId="77777777" w:rsidR="00A84C29" w:rsidRPr="003D5D8A" w:rsidRDefault="00A84C29" w:rsidP="001476EE">
            <w:pPr>
              <w:rPr>
                <w:rFonts w:ascii="Arial" w:hAnsi="Arial" w:cs="Arial"/>
              </w:rPr>
            </w:pPr>
            <w:r w:rsidRPr="003D5D8A">
              <w:rPr>
                <w:rFonts w:ascii="Arial" w:hAnsi="Arial" w:cs="Arial"/>
              </w:rPr>
              <w:t xml:space="preserve">Telefon:       </w:t>
            </w:r>
          </w:p>
        </w:tc>
        <w:tc>
          <w:tcPr>
            <w:tcW w:w="8786" w:type="dxa"/>
          </w:tcPr>
          <w:p w14:paraId="4ECD89DD" w14:textId="77777777" w:rsidR="00A84C29" w:rsidRPr="003D5D8A" w:rsidRDefault="00A84C29" w:rsidP="001476EE">
            <w:pPr>
              <w:rPr>
                <w:rFonts w:ascii="Arial" w:hAnsi="Arial" w:cs="Arial"/>
              </w:rPr>
            </w:pPr>
          </w:p>
        </w:tc>
      </w:tr>
      <w:tr w:rsidR="00A84C29" w:rsidRPr="003D5D8A" w14:paraId="5F834329" w14:textId="77777777" w:rsidTr="003D5D8A">
        <w:trPr>
          <w:trHeight w:val="707"/>
        </w:trPr>
        <w:tc>
          <w:tcPr>
            <w:tcW w:w="1923" w:type="dxa"/>
          </w:tcPr>
          <w:p w14:paraId="2516E3E6" w14:textId="77777777" w:rsidR="00A84C29" w:rsidRPr="003D5D8A" w:rsidRDefault="003D5D8A" w:rsidP="001476EE">
            <w:pPr>
              <w:rPr>
                <w:rFonts w:ascii="Arial" w:hAnsi="Arial" w:cs="Arial"/>
              </w:rPr>
            </w:pPr>
            <w:r>
              <w:rPr>
                <w:rFonts w:ascii="Arial" w:hAnsi="Arial" w:cs="Arial"/>
              </w:rPr>
              <w:t>Broj fiskalnog isečka</w:t>
            </w:r>
            <w:r w:rsidR="00A84C29" w:rsidRPr="003D5D8A">
              <w:rPr>
                <w:rFonts w:ascii="Arial" w:hAnsi="Arial" w:cs="Arial"/>
              </w:rPr>
              <w:t>:</w:t>
            </w:r>
          </w:p>
        </w:tc>
        <w:tc>
          <w:tcPr>
            <w:tcW w:w="8786" w:type="dxa"/>
          </w:tcPr>
          <w:p w14:paraId="7A31B1E9" w14:textId="77777777" w:rsidR="00A84C29" w:rsidRPr="003D5D8A" w:rsidRDefault="00A84C29" w:rsidP="001476EE">
            <w:pPr>
              <w:rPr>
                <w:rFonts w:ascii="Arial" w:hAnsi="Arial" w:cs="Arial"/>
              </w:rPr>
            </w:pPr>
          </w:p>
        </w:tc>
      </w:tr>
      <w:tr w:rsidR="00A84C29" w:rsidRPr="003D5D8A" w14:paraId="39C9FD3D" w14:textId="77777777" w:rsidTr="003D5D8A">
        <w:trPr>
          <w:trHeight w:val="1233"/>
        </w:trPr>
        <w:tc>
          <w:tcPr>
            <w:tcW w:w="1923" w:type="dxa"/>
          </w:tcPr>
          <w:p w14:paraId="49B45E20" w14:textId="77777777" w:rsidR="00A84C29" w:rsidRPr="003D5D8A" w:rsidRDefault="003D5D8A" w:rsidP="001476EE">
            <w:pPr>
              <w:rPr>
                <w:rFonts w:ascii="Arial" w:hAnsi="Arial" w:cs="Arial"/>
              </w:rPr>
            </w:pPr>
            <w:r>
              <w:rPr>
                <w:rFonts w:ascii="Arial" w:hAnsi="Arial" w:cs="Arial"/>
              </w:rPr>
              <w:t>Tekući račun potrošača za uplatu sredstava</w:t>
            </w:r>
            <w:r w:rsidR="00A84C29" w:rsidRPr="003D5D8A">
              <w:rPr>
                <w:rFonts w:ascii="Arial" w:hAnsi="Arial" w:cs="Arial"/>
              </w:rPr>
              <w:t>:</w:t>
            </w:r>
          </w:p>
        </w:tc>
        <w:tc>
          <w:tcPr>
            <w:tcW w:w="8786" w:type="dxa"/>
          </w:tcPr>
          <w:p w14:paraId="278BD07C" w14:textId="77777777" w:rsidR="00A84C29" w:rsidRPr="003D5D8A" w:rsidRDefault="00A84C29" w:rsidP="001476EE">
            <w:pPr>
              <w:rPr>
                <w:rFonts w:ascii="Arial" w:hAnsi="Arial" w:cs="Arial"/>
              </w:rPr>
            </w:pPr>
          </w:p>
        </w:tc>
      </w:tr>
      <w:tr w:rsidR="00A84C29" w:rsidRPr="003D5D8A" w14:paraId="36CAA993" w14:textId="77777777" w:rsidTr="003D5D8A">
        <w:trPr>
          <w:trHeight w:val="962"/>
        </w:trPr>
        <w:tc>
          <w:tcPr>
            <w:tcW w:w="1923" w:type="dxa"/>
          </w:tcPr>
          <w:p w14:paraId="1504DEFC" w14:textId="77777777" w:rsidR="00A84C29" w:rsidRPr="003D5D8A" w:rsidRDefault="003D5D8A" w:rsidP="001476EE">
            <w:pPr>
              <w:rPr>
                <w:rFonts w:ascii="Arial" w:hAnsi="Arial" w:cs="Arial"/>
              </w:rPr>
            </w:pPr>
            <w:r>
              <w:rPr>
                <w:rFonts w:ascii="Arial" w:hAnsi="Arial" w:cs="Arial"/>
              </w:rPr>
              <w:t>Razlog odustajanja</w:t>
            </w:r>
            <w:r w:rsidR="00A84C29" w:rsidRPr="003D5D8A">
              <w:rPr>
                <w:rFonts w:ascii="Arial" w:hAnsi="Arial" w:cs="Arial"/>
              </w:rPr>
              <w:t>:</w:t>
            </w:r>
            <w:r>
              <w:rPr>
                <w:rFonts w:ascii="Arial" w:hAnsi="Arial" w:cs="Arial"/>
              </w:rPr>
              <w:t xml:space="preserve"> (opciono)</w:t>
            </w:r>
          </w:p>
        </w:tc>
        <w:tc>
          <w:tcPr>
            <w:tcW w:w="8786" w:type="dxa"/>
          </w:tcPr>
          <w:p w14:paraId="76EB2A82" w14:textId="77777777" w:rsidR="00A84C29" w:rsidRPr="003D5D8A" w:rsidRDefault="00A84C29" w:rsidP="001476EE">
            <w:pPr>
              <w:rPr>
                <w:rFonts w:ascii="Arial" w:hAnsi="Arial" w:cs="Arial"/>
              </w:rPr>
            </w:pPr>
          </w:p>
        </w:tc>
      </w:tr>
    </w:tbl>
    <w:p w14:paraId="17D8390F" w14:textId="77777777" w:rsidR="006F18B6" w:rsidRDefault="006F18B6" w:rsidP="006F18B6">
      <w:pPr>
        <w:shd w:val="clear" w:color="auto" w:fill="FFFFFF"/>
        <w:spacing w:after="0" w:line="240" w:lineRule="auto"/>
      </w:pPr>
    </w:p>
    <w:p w14:paraId="5D11A0F5" w14:textId="77777777" w:rsidR="006F18B6" w:rsidRDefault="006F18B6" w:rsidP="006F18B6">
      <w:pPr>
        <w:shd w:val="clear" w:color="auto" w:fill="FFFFFF"/>
        <w:spacing w:after="0" w:line="240" w:lineRule="auto"/>
        <w:rPr>
          <w:color w:val="000000"/>
          <w:sz w:val="30"/>
          <w:szCs w:val="30"/>
        </w:rPr>
      </w:pPr>
      <w:r>
        <w:t>*</w:t>
      </w:r>
      <w:r w:rsidR="0067464C">
        <w:t xml:space="preserve"> U slučaju odustanka od ugovora, potrošač ima pravo na povraćaj novca ili na zamenu za drugi proizvod. Trgovac ima pravo da odbije zahtev potrošača ukoliko utvrdi da roba nije u ispravnom stanju, zbog toga što je kupac robom neadekvatno ili nepravilno rukovao ili je oštetio. Povrat novca će potrošaču biti izvršen nakon što roba bude vraćena na navedenu adresu za prijem obrazca u kompletnom originalnom pakovanju, neoštećena i bez vidljivih tragova korišćenja. Povrat sredstava potrošaču će se izvršiti na tekući račun koji je naveden u obrazcu. Troškovi vraćanja robe padaju na teret kupca. Podaci koje potrošač priloži u ovom obrascu služe isključivo za evidentiranje izmena u prometu robe i STR MN ih neće upotrebljavati u druge svrhe.</w:t>
      </w:r>
    </w:p>
    <w:p w14:paraId="0858ACCD" w14:textId="77777777" w:rsidR="006F18B6" w:rsidRDefault="006F18B6" w:rsidP="006F18B6">
      <w:pPr>
        <w:rPr>
          <w:sz w:val="30"/>
          <w:szCs w:val="30"/>
        </w:rPr>
      </w:pPr>
      <w:r>
        <w:rPr>
          <w:sz w:val="30"/>
          <w:szCs w:val="30"/>
        </w:rPr>
        <w:t xml:space="preserve"> </w:t>
      </w:r>
      <w:r>
        <w:t>* NAPOMENA: Adresa za prijem obrasca I robe: Strahinjića Bana 34, 16000 Leskovac</w:t>
      </w:r>
      <w:r>
        <w:rPr>
          <w:sz w:val="30"/>
          <w:szCs w:val="30"/>
        </w:rPr>
        <w:t xml:space="preserve">             </w:t>
      </w:r>
    </w:p>
    <w:p w14:paraId="4CE9E720" w14:textId="77777777" w:rsidR="006F18B6" w:rsidRDefault="006F18B6" w:rsidP="006F18B6">
      <w:pPr>
        <w:rPr>
          <w:sz w:val="30"/>
          <w:szCs w:val="30"/>
        </w:rPr>
      </w:pPr>
      <w:r>
        <w:rPr>
          <w:sz w:val="30"/>
          <w:szCs w:val="30"/>
        </w:rPr>
        <w:t xml:space="preserve">                                                                                      </w:t>
      </w:r>
    </w:p>
    <w:p w14:paraId="4454885F" w14:textId="77777777" w:rsidR="006F18B6" w:rsidRPr="006F18B6" w:rsidRDefault="006F18B6" w:rsidP="006F18B6">
      <w:pPr>
        <w:rPr>
          <w:rFonts w:ascii="Arial" w:hAnsi="Arial" w:cs="Arial"/>
        </w:rPr>
      </w:pPr>
      <w:r>
        <w:rPr>
          <w:rFonts w:ascii="Arial" w:hAnsi="Arial" w:cs="Arial"/>
        </w:rPr>
        <w:t xml:space="preserve">                                                                                                                Potpis kupca</w:t>
      </w:r>
      <w:r w:rsidRPr="009D4F27">
        <w:rPr>
          <w:rFonts w:ascii="Arial" w:hAnsi="Arial" w:cs="Arial"/>
          <w:lang w:val="sr-Cyrl-CS"/>
        </w:rPr>
        <w:t>:</w:t>
      </w:r>
    </w:p>
    <w:p w14:paraId="7A0084DE" w14:textId="77777777" w:rsidR="006F18B6" w:rsidRDefault="006F18B6" w:rsidP="006F18B6">
      <w:pPr>
        <w:rPr>
          <w:rFonts w:ascii="Arial" w:hAnsi="Arial" w:cs="Arial"/>
        </w:rPr>
      </w:pPr>
      <w:r w:rsidRPr="009D4F27">
        <w:rPr>
          <w:rFonts w:ascii="Arial" w:hAnsi="Arial" w:cs="Arial"/>
          <w:lang w:val="sr-Cyrl-CS"/>
        </w:rPr>
        <w:tab/>
      </w:r>
      <w:r w:rsidRPr="009D4F27">
        <w:rPr>
          <w:rFonts w:ascii="Arial" w:hAnsi="Arial" w:cs="Arial"/>
          <w:lang w:val="sr-Cyrl-CS"/>
        </w:rPr>
        <w:tab/>
      </w:r>
      <w:r w:rsidRPr="009D4F27">
        <w:rPr>
          <w:rFonts w:ascii="Arial" w:hAnsi="Arial" w:cs="Arial"/>
          <w:lang w:val="sr-Cyrl-CS"/>
        </w:rPr>
        <w:tab/>
      </w:r>
      <w:r w:rsidRPr="009D4F27">
        <w:rPr>
          <w:rFonts w:ascii="Arial" w:hAnsi="Arial" w:cs="Arial"/>
          <w:lang w:val="sr-Cyrl-CS"/>
        </w:rPr>
        <w:tab/>
      </w:r>
      <w:r w:rsidRPr="009D4F27">
        <w:rPr>
          <w:rFonts w:ascii="Arial" w:hAnsi="Arial" w:cs="Arial"/>
          <w:lang w:val="sr-Cyrl-CS"/>
        </w:rPr>
        <w:tab/>
      </w:r>
      <w:r w:rsidRPr="009D4F27">
        <w:rPr>
          <w:rFonts w:ascii="Arial" w:hAnsi="Arial" w:cs="Arial"/>
          <w:lang w:val="sr-Cyrl-CS"/>
        </w:rPr>
        <w:tab/>
      </w:r>
      <w:r w:rsidRPr="009D4F27">
        <w:rPr>
          <w:rFonts w:ascii="Arial" w:hAnsi="Arial" w:cs="Arial"/>
          <w:lang w:val="sr-Cyrl-CS"/>
        </w:rPr>
        <w:tab/>
        <w:t xml:space="preserve">                      _________________________</w:t>
      </w:r>
    </w:p>
    <w:sectPr w:rsidR="006F18B6" w:rsidSect="001B67AE">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4C1B" w14:textId="77777777" w:rsidR="00401E78" w:rsidRDefault="00401E78" w:rsidP="006A527A">
      <w:pPr>
        <w:spacing w:after="0" w:line="240" w:lineRule="auto"/>
      </w:pPr>
      <w:r>
        <w:separator/>
      </w:r>
    </w:p>
  </w:endnote>
  <w:endnote w:type="continuationSeparator" w:id="0">
    <w:p w14:paraId="6652731D" w14:textId="77777777" w:rsidR="00401E78" w:rsidRDefault="00401E78" w:rsidP="006A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1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5998" w14:textId="77777777" w:rsidR="006A527A" w:rsidRPr="006A527A" w:rsidRDefault="006A527A" w:rsidP="006A527A">
    <w:pPr>
      <w:pStyle w:val="Title"/>
      <w:tabs>
        <w:tab w:val="left" w:pos="2100"/>
      </w:tabs>
      <w:rPr>
        <w:rFonts w:cs="Times New Roman"/>
        <w:b/>
        <w:bCs/>
        <w:sz w:val="20"/>
        <w:szCs w:val="20"/>
      </w:rPr>
    </w:pPr>
  </w:p>
  <w:p w14:paraId="0AA3FA1C" w14:textId="77777777" w:rsidR="006A527A" w:rsidRPr="006A527A" w:rsidRDefault="006A527A" w:rsidP="0031160A">
    <w:pPr>
      <w:pStyle w:val="Footer"/>
      <w:spacing w:after="0" w:line="240" w:lineRule="auto"/>
      <w:jc w:val="center"/>
    </w:pPr>
    <w:r w:rsidRPr="006A527A">
      <w:rPr>
        <w:b/>
      </w:rPr>
      <w:t>PIB:</w:t>
    </w:r>
    <w:r>
      <w:t xml:space="preserve"> 101907338  </w:t>
    </w:r>
    <w:r w:rsidRPr="006A527A">
      <w:rPr>
        <w:b/>
      </w:rPr>
      <w:t>MB:</w:t>
    </w:r>
    <w:r>
      <w:rPr>
        <w:b/>
      </w:rPr>
      <w:t xml:space="preserve"> </w:t>
    </w:r>
    <w:r>
      <w:t xml:space="preserve">54376944 </w:t>
    </w:r>
    <w:r w:rsidRPr="006A527A">
      <w:rPr>
        <w:b/>
      </w:rPr>
      <w:t>Šifra delatnosti:</w:t>
    </w:r>
    <w:r>
      <w:t xml:space="preserve"> 4711 </w:t>
    </w:r>
    <w:r w:rsidRPr="006A527A">
      <w:rPr>
        <w:b/>
      </w:rPr>
      <w:t>Tekući račun:</w:t>
    </w:r>
    <w:r>
      <w:t xml:space="preserve"> 275-0010225215375-92 OTP Banka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F489" w14:textId="77777777" w:rsidR="00401E78" w:rsidRDefault="00401E78" w:rsidP="006A527A">
      <w:pPr>
        <w:spacing w:after="0" w:line="240" w:lineRule="auto"/>
      </w:pPr>
      <w:r>
        <w:separator/>
      </w:r>
    </w:p>
  </w:footnote>
  <w:footnote w:type="continuationSeparator" w:id="0">
    <w:p w14:paraId="5DD2C93C" w14:textId="77777777" w:rsidR="00401E78" w:rsidRDefault="00401E78" w:rsidP="006A5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67AE"/>
    <w:rsid w:val="000C31AD"/>
    <w:rsid w:val="0011001D"/>
    <w:rsid w:val="00156280"/>
    <w:rsid w:val="001B67AE"/>
    <w:rsid w:val="002C1649"/>
    <w:rsid w:val="0031160A"/>
    <w:rsid w:val="00360114"/>
    <w:rsid w:val="003D5D8A"/>
    <w:rsid w:val="00401E78"/>
    <w:rsid w:val="00407992"/>
    <w:rsid w:val="0053184A"/>
    <w:rsid w:val="005A337B"/>
    <w:rsid w:val="0067464C"/>
    <w:rsid w:val="006A527A"/>
    <w:rsid w:val="006F18B6"/>
    <w:rsid w:val="007846CA"/>
    <w:rsid w:val="00865D58"/>
    <w:rsid w:val="008966E1"/>
    <w:rsid w:val="00906445"/>
    <w:rsid w:val="0096352C"/>
    <w:rsid w:val="009A1E5B"/>
    <w:rsid w:val="00A01C51"/>
    <w:rsid w:val="00A8084F"/>
    <w:rsid w:val="00A84C29"/>
    <w:rsid w:val="00AA17AD"/>
    <w:rsid w:val="00B00FCF"/>
    <w:rsid w:val="00B16C3E"/>
    <w:rsid w:val="00C923F5"/>
    <w:rsid w:val="00CA124D"/>
    <w:rsid w:val="00D237EB"/>
    <w:rsid w:val="00D73922"/>
    <w:rsid w:val="00DE23A5"/>
    <w:rsid w:val="00ED7C71"/>
    <w:rsid w:val="00F0359F"/>
    <w:rsid w:val="00FB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7DA7DE"/>
  <w15:docId w15:val="{C36A7415-8790-DB49-BF28-88B31B362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52C"/>
    <w:pPr>
      <w:spacing w:after="200" w:line="276" w:lineRule="auto"/>
    </w:pPr>
    <w:rPr>
      <w:rFonts w:cs="Calibri"/>
      <w:sz w:val="22"/>
      <w:szCs w:val="22"/>
    </w:rPr>
  </w:style>
  <w:style w:type="paragraph" w:styleId="Heading1">
    <w:name w:val="heading 1"/>
    <w:basedOn w:val="Normal"/>
    <w:next w:val="Normal"/>
    <w:link w:val="Heading1Char"/>
    <w:uiPriority w:val="99"/>
    <w:qFormat/>
    <w:rsid w:val="00B00FCF"/>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00FC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00FCF"/>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B00FCF"/>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B00FCF"/>
    <w:pPr>
      <w:keepNext/>
      <w:keepLines/>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B00FCF"/>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B00FCF"/>
    <w:pPr>
      <w:keepNext/>
      <w:keepLines/>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B00FCF"/>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B00FCF"/>
    <w:pPr>
      <w:keepNext/>
      <w:keepLines/>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0FCF"/>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00FC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00FCF"/>
    <w:rPr>
      <w:rFonts w:ascii="Cambria" w:hAnsi="Cambria" w:cs="Cambria"/>
      <w:b/>
      <w:bCs/>
      <w:color w:val="4F81BD"/>
    </w:rPr>
  </w:style>
  <w:style w:type="character" w:customStyle="1" w:styleId="Heading4Char">
    <w:name w:val="Heading 4 Char"/>
    <w:basedOn w:val="DefaultParagraphFont"/>
    <w:link w:val="Heading4"/>
    <w:uiPriority w:val="99"/>
    <w:locked/>
    <w:rsid w:val="00B00FCF"/>
    <w:rPr>
      <w:rFonts w:ascii="Cambria" w:hAnsi="Cambria" w:cs="Cambria"/>
      <w:b/>
      <w:bCs/>
      <w:i/>
      <w:iCs/>
      <w:color w:val="4F81BD"/>
    </w:rPr>
  </w:style>
  <w:style w:type="character" w:customStyle="1" w:styleId="Heading5Char">
    <w:name w:val="Heading 5 Char"/>
    <w:basedOn w:val="DefaultParagraphFont"/>
    <w:link w:val="Heading5"/>
    <w:uiPriority w:val="99"/>
    <w:locked/>
    <w:rsid w:val="00B00FCF"/>
    <w:rPr>
      <w:rFonts w:ascii="Cambria" w:hAnsi="Cambria" w:cs="Cambria"/>
      <w:color w:val="243F60"/>
    </w:rPr>
  </w:style>
  <w:style w:type="character" w:customStyle="1" w:styleId="Heading6Char">
    <w:name w:val="Heading 6 Char"/>
    <w:basedOn w:val="DefaultParagraphFont"/>
    <w:link w:val="Heading6"/>
    <w:uiPriority w:val="99"/>
    <w:locked/>
    <w:rsid w:val="00B00FCF"/>
    <w:rPr>
      <w:rFonts w:ascii="Cambria" w:hAnsi="Cambria" w:cs="Cambria"/>
      <w:i/>
      <w:iCs/>
      <w:color w:val="243F60"/>
    </w:rPr>
  </w:style>
  <w:style w:type="character" w:customStyle="1" w:styleId="Heading7Char">
    <w:name w:val="Heading 7 Char"/>
    <w:basedOn w:val="DefaultParagraphFont"/>
    <w:link w:val="Heading7"/>
    <w:uiPriority w:val="99"/>
    <w:locked/>
    <w:rsid w:val="00B00FCF"/>
    <w:rPr>
      <w:rFonts w:ascii="Cambria" w:hAnsi="Cambria" w:cs="Cambria"/>
      <w:i/>
      <w:iCs/>
      <w:color w:val="404040"/>
    </w:rPr>
  </w:style>
  <w:style w:type="character" w:customStyle="1" w:styleId="Heading8Char">
    <w:name w:val="Heading 8 Char"/>
    <w:basedOn w:val="DefaultParagraphFont"/>
    <w:link w:val="Heading8"/>
    <w:uiPriority w:val="99"/>
    <w:locked/>
    <w:rsid w:val="00B00FCF"/>
    <w:rPr>
      <w:rFonts w:ascii="Cambria" w:hAnsi="Cambria" w:cs="Cambria"/>
      <w:color w:val="404040"/>
      <w:sz w:val="20"/>
      <w:szCs w:val="20"/>
    </w:rPr>
  </w:style>
  <w:style w:type="character" w:customStyle="1" w:styleId="Heading9Char">
    <w:name w:val="Heading 9 Char"/>
    <w:basedOn w:val="DefaultParagraphFont"/>
    <w:link w:val="Heading9"/>
    <w:uiPriority w:val="99"/>
    <w:locked/>
    <w:rsid w:val="00B00FCF"/>
    <w:rPr>
      <w:rFonts w:ascii="Cambria" w:hAnsi="Cambria" w:cs="Cambria"/>
      <w:i/>
      <w:iCs/>
      <w:color w:val="404040"/>
      <w:sz w:val="20"/>
      <w:szCs w:val="20"/>
    </w:rPr>
  </w:style>
  <w:style w:type="paragraph" w:styleId="BalloonText">
    <w:name w:val="Balloon Text"/>
    <w:basedOn w:val="Normal"/>
    <w:link w:val="BalloonTextChar"/>
    <w:uiPriority w:val="99"/>
    <w:semiHidden/>
    <w:rsid w:val="001B6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67AE"/>
    <w:rPr>
      <w:rFonts w:ascii="Tahoma" w:hAnsi="Tahoma" w:cs="Tahoma"/>
      <w:sz w:val="16"/>
      <w:szCs w:val="16"/>
    </w:rPr>
  </w:style>
  <w:style w:type="character" w:customStyle="1" w:styleId="a">
    <w:name w:val="a"/>
    <w:basedOn w:val="DefaultParagraphFont"/>
    <w:uiPriority w:val="99"/>
    <w:rsid w:val="001B67AE"/>
  </w:style>
  <w:style w:type="character" w:customStyle="1" w:styleId="l6">
    <w:name w:val="l6"/>
    <w:basedOn w:val="DefaultParagraphFont"/>
    <w:uiPriority w:val="99"/>
    <w:rsid w:val="001B67AE"/>
  </w:style>
  <w:style w:type="character" w:styleId="BookTitle">
    <w:name w:val="Book Title"/>
    <w:basedOn w:val="DefaultParagraphFont"/>
    <w:uiPriority w:val="99"/>
    <w:qFormat/>
    <w:rsid w:val="00B00FCF"/>
    <w:rPr>
      <w:b/>
      <w:bCs/>
      <w:smallCaps/>
      <w:spacing w:val="5"/>
    </w:rPr>
  </w:style>
  <w:style w:type="paragraph" w:styleId="Title">
    <w:name w:val="Title"/>
    <w:basedOn w:val="Normal"/>
    <w:next w:val="Normal"/>
    <w:link w:val="TitleChar"/>
    <w:uiPriority w:val="99"/>
    <w:qFormat/>
    <w:rsid w:val="00B00FCF"/>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B00FCF"/>
    <w:rPr>
      <w:rFonts w:ascii="Cambria" w:hAnsi="Cambria" w:cs="Cambria"/>
      <w:color w:val="17365D"/>
      <w:spacing w:val="5"/>
      <w:kern w:val="28"/>
      <w:sz w:val="52"/>
      <w:szCs w:val="52"/>
    </w:rPr>
  </w:style>
  <w:style w:type="character" w:styleId="IntenseReference">
    <w:name w:val="Intense Reference"/>
    <w:basedOn w:val="DefaultParagraphFont"/>
    <w:uiPriority w:val="99"/>
    <w:qFormat/>
    <w:rsid w:val="00B00FCF"/>
    <w:rPr>
      <w:b/>
      <w:bCs/>
      <w:smallCaps/>
      <w:color w:val="auto"/>
      <w:spacing w:val="5"/>
      <w:u w:val="single"/>
    </w:rPr>
  </w:style>
  <w:style w:type="paragraph" w:styleId="ListParagraph">
    <w:name w:val="List Paragraph"/>
    <w:basedOn w:val="Normal"/>
    <w:uiPriority w:val="99"/>
    <w:qFormat/>
    <w:rsid w:val="00B00FCF"/>
    <w:pPr>
      <w:ind w:left="720"/>
    </w:pPr>
  </w:style>
  <w:style w:type="paragraph" w:styleId="Header">
    <w:name w:val="header"/>
    <w:basedOn w:val="Normal"/>
    <w:link w:val="HeaderChar"/>
    <w:uiPriority w:val="99"/>
    <w:semiHidden/>
    <w:unhideWhenUsed/>
    <w:rsid w:val="006A527A"/>
    <w:pPr>
      <w:tabs>
        <w:tab w:val="center" w:pos="4703"/>
        <w:tab w:val="right" w:pos="9406"/>
      </w:tabs>
    </w:pPr>
  </w:style>
  <w:style w:type="character" w:customStyle="1" w:styleId="HeaderChar">
    <w:name w:val="Header Char"/>
    <w:basedOn w:val="DefaultParagraphFont"/>
    <w:link w:val="Header"/>
    <w:uiPriority w:val="99"/>
    <w:semiHidden/>
    <w:rsid w:val="006A527A"/>
    <w:rPr>
      <w:rFonts w:cs="Calibri"/>
      <w:sz w:val="22"/>
      <w:szCs w:val="22"/>
    </w:rPr>
  </w:style>
  <w:style w:type="paragraph" w:styleId="Footer">
    <w:name w:val="footer"/>
    <w:basedOn w:val="Normal"/>
    <w:link w:val="FooterChar"/>
    <w:uiPriority w:val="99"/>
    <w:semiHidden/>
    <w:unhideWhenUsed/>
    <w:rsid w:val="006A527A"/>
    <w:pPr>
      <w:tabs>
        <w:tab w:val="center" w:pos="4703"/>
        <w:tab w:val="right" w:pos="9406"/>
      </w:tabs>
    </w:pPr>
  </w:style>
  <w:style w:type="character" w:customStyle="1" w:styleId="FooterChar">
    <w:name w:val="Footer Char"/>
    <w:basedOn w:val="DefaultParagraphFont"/>
    <w:link w:val="Footer"/>
    <w:uiPriority w:val="99"/>
    <w:semiHidden/>
    <w:rsid w:val="006A527A"/>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3124">
      <w:marLeft w:val="0"/>
      <w:marRight w:val="0"/>
      <w:marTop w:val="0"/>
      <w:marBottom w:val="0"/>
      <w:divBdr>
        <w:top w:val="none" w:sz="0" w:space="0" w:color="auto"/>
        <w:left w:val="none" w:sz="0" w:space="0" w:color="auto"/>
        <w:bottom w:val="none" w:sz="0" w:space="0" w:color="auto"/>
        <w:right w:val="none" w:sz="0" w:space="0" w:color="auto"/>
      </w:divBdr>
      <w:divsChild>
        <w:div w:id="128673120">
          <w:marLeft w:val="0"/>
          <w:marRight w:val="0"/>
          <w:marTop w:val="0"/>
          <w:marBottom w:val="0"/>
          <w:divBdr>
            <w:top w:val="none" w:sz="0" w:space="0" w:color="auto"/>
            <w:left w:val="none" w:sz="0" w:space="0" w:color="auto"/>
            <w:bottom w:val="none" w:sz="0" w:space="0" w:color="auto"/>
            <w:right w:val="none" w:sz="0" w:space="0" w:color="auto"/>
          </w:divBdr>
          <w:divsChild>
            <w:div w:id="128673125">
              <w:marLeft w:val="0"/>
              <w:marRight w:val="0"/>
              <w:marTop w:val="0"/>
              <w:marBottom w:val="0"/>
              <w:divBdr>
                <w:top w:val="none" w:sz="0" w:space="0" w:color="auto"/>
                <w:left w:val="none" w:sz="0" w:space="0" w:color="auto"/>
                <w:bottom w:val="none" w:sz="0" w:space="0" w:color="auto"/>
                <w:right w:val="none" w:sz="0" w:space="0" w:color="auto"/>
              </w:divBdr>
              <w:divsChild>
                <w:div w:id="128673119">
                  <w:marLeft w:val="0"/>
                  <w:marRight w:val="0"/>
                  <w:marTop w:val="0"/>
                  <w:marBottom w:val="0"/>
                  <w:divBdr>
                    <w:top w:val="none" w:sz="0" w:space="0" w:color="auto"/>
                    <w:left w:val="none" w:sz="0" w:space="0" w:color="auto"/>
                    <w:bottom w:val="none" w:sz="0" w:space="0" w:color="auto"/>
                    <w:right w:val="none" w:sz="0" w:space="0" w:color="auto"/>
                  </w:divBdr>
                </w:div>
                <w:div w:id="128673121">
                  <w:marLeft w:val="0"/>
                  <w:marRight w:val="0"/>
                  <w:marTop w:val="0"/>
                  <w:marBottom w:val="0"/>
                  <w:divBdr>
                    <w:top w:val="none" w:sz="0" w:space="0" w:color="auto"/>
                    <w:left w:val="none" w:sz="0" w:space="0" w:color="auto"/>
                    <w:bottom w:val="none" w:sz="0" w:space="0" w:color="auto"/>
                    <w:right w:val="none" w:sz="0" w:space="0" w:color="auto"/>
                  </w:divBdr>
                </w:div>
                <w:div w:id="128673122">
                  <w:marLeft w:val="0"/>
                  <w:marRight w:val="0"/>
                  <w:marTop w:val="0"/>
                  <w:marBottom w:val="0"/>
                  <w:divBdr>
                    <w:top w:val="none" w:sz="0" w:space="0" w:color="auto"/>
                    <w:left w:val="none" w:sz="0" w:space="0" w:color="auto"/>
                    <w:bottom w:val="none" w:sz="0" w:space="0" w:color="auto"/>
                    <w:right w:val="none" w:sz="0" w:space="0" w:color="auto"/>
                  </w:divBdr>
                </w:div>
                <w:div w:id="128673123">
                  <w:marLeft w:val="0"/>
                  <w:marRight w:val="0"/>
                  <w:marTop w:val="0"/>
                  <w:marBottom w:val="0"/>
                  <w:divBdr>
                    <w:top w:val="none" w:sz="0" w:space="0" w:color="auto"/>
                    <w:left w:val="none" w:sz="0" w:space="0" w:color="auto"/>
                    <w:bottom w:val="none" w:sz="0" w:space="0" w:color="auto"/>
                    <w:right w:val="none" w:sz="0" w:space="0" w:color="auto"/>
                  </w:divBdr>
                </w:div>
                <w:div w:id="128673126">
                  <w:marLeft w:val="0"/>
                  <w:marRight w:val="0"/>
                  <w:marTop w:val="0"/>
                  <w:marBottom w:val="0"/>
                  <w:divBdr>
                    <w:top w:val="none" w:sz="0" w:space="0" w:color="auto"/>
                    <w:left w:val="none" w:sz="0" w:space="0" w:color="auto"/>
                    <w:bottom w:val="none" w:sz="0" w:space="0" w:color="auto"/>
                    <w:right w:val="none" w:sz="0" w:space="0" w:color="auto"/>
                  </w:divBdr>
                </w:div>
                <w:div w:id="128673127">
                  <w:marLeft w:val="0"/>
                  <w:marRight w:val="0"/>
                  <w:marTop w:val="0"/>
                  <w:marBottom w:val="0"/>
                  <w:divBdr>
                    <w:top w:val="none" w:sz="0" w:space="0" w:color="auto"/>
                    <w:left w:val="none" w:sz="0" w:space="0" w:color="auto"/>
                    <w:bottom w:val="none" w:sz="0" w:space="0" w:color="auto"/>
                    <w:right w:val="none" w:sz="0" w:space="0" w:color="auto"/>
                  </w:divBdr>
                </w:div>
                <w:div w:id="128673128">
                  <w:marLeft w:val="0"/>
                  <w:marRight w:val="0"/>
                  <w:marTop w:val="0"/>
                  <w:marBottom w:val="0"/>
                  <w:divBdr>
                    <w:top w:val="none" w:sz="0" w:space="0" w:color="auto"/>
                    <w:left w:val="none" w:sz="0" w:space="0" w:color="auto"/>
                    <w:bottom w:val="none" w:sz="0" w:space="0" w:color="auto"/>
                    <w:right w:val="none" w:sz="0" w:space="0" w:color="auto"/>
                  </w:divBdr>
                </w:div>
                <w:div w:id="128673129">
                  <w:marLeft w:val="0"/>
                  <w:marRight w:val="0"/>
                  <w:marTop w:val="0"/>
                  <w:marBottom w:val="0"/>
                  <w:divBdr>
                    <w:top w:val="none" w:sz="0" w:space="0" w:color="auto"/>
                    <w:left w:val="none" w:sz="0" w:space="0" w:color="auto"/>
                    <w:bottom w:val="none" w:sz="0" w:space="0" w:color="auto"/>
                    <w:right w:val="none" w:sz="0" w:space="0" w:color="auto"/>
                  </w:divBdr>
                </w:div>
                <w:div w:id="128673130">
                  <w:marLeft w:val="0"/>
                  <w:marRight w:val="0"/>
                  <w:marTop w:val="0"/>
                  <w:marBottom w:val="0"/>
                  <w:divBdr>
                    <w:top w:val="none" w:sz="0" w:space="0" w:color="auto"/>
                    <w:left w:val="none" w:sz="0" w:space="0" w:color="auto"/>
                    <w:bottom w:val="none" w:sz="0" w:space="0" w:color="auto"/>
                    <w:right w:val="none" w:sz="0" w:space="0" w:color="auto"/>
                  </w:divBdr>
                </w:div>
                <w:div w:id="128673131">
                  <w:marLeft w:val="0"/>
                  <w:marRight w:val="0"/>
                  <w:marTop w:val="0"/>
                  <w:marBottom w:val="0"/>
                  <w:divBdr>
                    <w:top w:val="none" w:sz="0" w:space="0" w:color="auto"/>
                    <w:left w:val="none" w:sz="0" w:space="0" w:color="auto"/>
                    <w:bottom w:val="none" w:sz="0" w:space="0" w:color="auto"/>
                    <w:right w:val="none" w:sz="0" w:space="0" w:color="auto"/>
                  </w:divBdr>
                </w:div>
                <w:div w:id="128673132">
                  <w:marLeft w:val="0"/>
                  <w:marRight w:val="0"/>
                  <w:marTop w:val="0"/>
                  <w:marBottom w:val="0"/>
                  <w:divBdr>
                    <w:top w:val="none" w:sz="0" w:space="0" w:color="auto"/>
                    <w:left w:val="none" w:sz="0" w:space="0" w:color="auto"/>
                    <w:bottom w:val="none" w:sz="0" w:space="0" w:color="auto"/>
                    <w:right w:val="none" w:sz="0" w:space="0" w:color="auto"/>
                  </w:divBdr>
                </w:div>
                <w:div w:id="128673133">
                  <w:marLeft w:val="0"/>
                  <w:marRight w:val="0"/>
                  <w:marTop w:val="0"/>
                  <w:marBottom w:val="0"/>
                  <w:divBdr>
                    <w:top w:val="none" w:sz="0" w:space="0" w:color="auto"/>
                    <w:left w:val="none" w:sz="0" w:space="0" w:color="auto"/>
                    <w:bottom w:val="none" w:sz="0" w:space="0" w:color="auto"/>
                    <w:right w:val="none" w:sz="0" w:space="0" w:color="auto"/>
                  </w:divBdr>
                </w:div>
                <w:div w:id="128673134">
                  <w:marLeft w:val="0"/>
                  <w:marRight w:val="0"/>
                  <w:marTop w:val="0"/>
                  <w:marBottom w:val="0"/>
                  <w:divBdr>
                    <w:top w:val="none" w:sz="0" w:space="0" w:color="auto"/>
                    <w:left w:val="none" w:sz="0" w:space="0" w:color="auto"/>
                    <w:bottom w:val="none" w:sz="0" w:space="0" w:color="auto"/>
                    <w:right w:val="none" w:sz="0" w:space="0" w:color="auto"/>
                  </w:divBdr>
                </w:div>
                <w:div w:id="128673135">
                  <w:marLeft w:val="0"/>
                  <w:marRight w:val="0"/>
                  <w:marTop w:val="0"/>
                  <w:marBottom w:val="0"/>
                  <w:divBdr>
                    <w:top w:val="none" w:sz="0" w:space="0" w:color="auto"/>
                    <w:left w:val="none" w:sz="0" w:space="0" w:color="auto"/>
                    <w:bottom w:val="none" w:sz="0" w:space="0" w:color="auto"/>
                    <w:right w:val="none" w:sz="0" w:space="0" w:color="auto"/>
                  </w:divBdr>
                </w:div>
                <w:div w:id="128673136">
                  <w:marLeft w:val="0"/>
                  <w:marRight w:val="0"/>
                  <w:marTop w:val="0"/>
                  <w:marBottom w:val="0"/>
                  <w:divBdr>
                    <w:top w:val="none" w:sz="0" w:space="0" w:color="auto"/>
                    <w:left w:val="none" w:sz="0" w:space="0" w:color="auto"/>
                    <w:bottom w:val="none" w:sz="0" w:space="0" w:color="auto"/>
                    <w:right w:val="none" w:sz="0" w:space="0" w:color="auto"/>
                  </w:divBdr>
                </w:div>
                <w:div w:id="128673137">
                  <w:marLeft w:val="0"/>
                  <w:marRight w:val="0"/>
                  <w:marTop w:val="0"/>
                  <w:marBottom w:val="0"/>
                  <w:divBdr>
                    <w:top w:val="none" w:sz="0" w:space="0" w:color="auto"/>
                    <w:left w:val="none" w:sz="0" w:space="0" w:color="auto"/>
                    <w:bottom w:val="none" w:sz="0" w:space="0" w:color="auto"/>
                    <w:right w:val="none" w:sz="0" w:space="0" w:color="auto"/>
                  </w:divBdr>
                </w:div>
                <w:div w:id="1286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2E8463-1B76-4511-96B9-7A893FD4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Microsoft Office User</cp:lastModifiedBy>
  <cp:revision>4</cp:revision>
  <dcterms:created xsi:type="dcterms:W3CDTF">2020-06-06T17:42:00Z</dcterms:created>
  <dcterms:modified xsi:type="dcterms:W3CDTF">2022-02-03T10:49:00Z</dcterms:modified>
</cp:coreProperties>
</file>